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AE2D78" w14:textId="77777777" w:rsidR="00480CF2" w:rsidRDefault="00480CF2" w:rsidP="00480CF2">
      <w:pPr>
        <w:widowControl/>
        <w:suppressAutoHyphens w:val="0"/>
        <w:rPr>
          <w:rFonts w:ascii="Arial" w:eastAsia="Calibri" w:hAnsi="Arial" w:cs="Arial"/>
          <w:noProof/>
          <w:sz w:val="22"/>
          <w:szCs w:val="22"/>
          <w:lang w:val="en-GB" w:eastAsia="en-US"/>
        </w:rPr>
      </w:pPr>
    </w:p>
    <w:p w14:paraId="0D133062" w14:textId="77777777" w:rsidR="0031601F" w:rsidRDefault="0031601F" w:rsidP="00480CF2">
      <w:pPr>
        <w:widowControl/>
        <w:suppressAutoHyphens w:val="0"/>
        <w:rPr>
          <w:rFonts w:ascii="Arial" w:eastAsia="Calibri" w:hAnsi="Arial" w:cs="Arial"/>
          <w:noProof/>
          <w:sz w:val="22"/>
          <w:szCs w:val="22"/>
          <w:lang w:val="en-GB" w:eastAsia="en-US"/>
        </w:rPr>
      </w:pPr>
    </w:p>
    <w:p w14:paraId="3433E6A2" w14:textId="77777777" w:rsidR="00DE2CBC" w:rsidRPr="00DE2CBC" w:rsidRDefault="00DE2CBC" w:rsidP="00DE2CBC">
      <w:pPr>
        <w:widowControl/>
        <w:suppressAutoHyphens w:val="0"/>
        <w:spacing w:after="160" w:line="259" w:lineRule="auto"/>
        <w:jc w:val="center"/>
        <w:rPr>
          <w:rFonts w:ascii="Arial" w:eastAsia="Calibri" w:hAnsi="Arial" w:cs="Arial"/>
          <w:b/>
          <w:sz w:val="22"/>
          <w:szCs w:val="22"/>
          <w:u w:val="single"/>
          <w:lang w:val="en-GB" w:eastAsia="en-US"/>
        </w:rPr>
      </w:pPr>
      <w:r w:rsidRPr="00DE2CBC">
        <w:rPr>
          <w:rFonts w:ascii="Arial" w:eastAsia="Calibri" w:hAnsi="Arial" w:cs="Arial"/>
          <w:b/>
          <w:sz w:val="22"/>
          <w:szCs w:val="22"/>
          <w:u w:val="single"/>
          <w:lang w:val="en-GB" w:eastAsia="en-US"/>
        </w:rPr>
        <w:t>CO3 Trustee Board Vacancy listing Template</w:t>
      </w:r>
    </w:p>
    <w:tbl>
      <w:tblPr>
        <w:tblStyle w:val="TableGrid1"/>
        <w:tblW w:w="0" w:type="auto"/>
        <w:tblLook w:val="04A0" w:firstRow="1" w:lastRow="0" w:firstColumn="1" w:lastColumn="0" w:noHBand="0" w:noVBand="1"/>
      </w:tblPr>
      <w:tblGrid>
        <w:gridCol w:w="4508"/>
        <w:gridCol w:w="4508"/>
      </w:tblGrid>
      <w:tr w:rsidR="00DE2CBC" w:rsidRPr="00DE2CBC" w14:paraId="654EF6F9" w14:textId="77777777" w:rsidTr="00A71050">
        <w:tc>
          <w:tcPr>
            <w:tcW w:w="4508" w:type="dxa"/>
          </w:tcPr>
          <w:p w14:paraId="4623B62F"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About your organisation (max of 100 words and a link to your website and latest set of annual accounts)</w:t>
            </w:r>
          </w:p>
          <w:p w14:paraId="6311010A" w14:textId="77777777" w:rsidR="00DE2CBC" w:rsidRPr="00DE2CBC" w:rsidRDefault="00DE2CBC" w:rsidP="00DE2CBC">
            <w:pPr>
              <w:widowControl/>
              <w:suppressAutoHyphens w:val="0"/>
              <w:rPr>
                <w:rFonts w:ascii="Arial" w:eastAsia="Calibri" w:hAnsi="Arial" w:cs="Arial"/>
                <w:lang w:val="en-GB"/>
              </w:rPr>
            </w:pPr>
          </w:p>
          <w:p w14:paraId="1E61BFEA" w14:textId="77777777" w:rsidR="00DE2CBC" w:rsidRPr="00DE2CBC" w:rsidRDefault="00DE2CBC" w:rsidP="00DE2CBC">
            <w:pPr>
              <w:widowControl/>
              <w:suppressAutoHyphens w:val="0"/>
              <w:rPr>
                <w:rFonts w:ascii="Arial" w:eastAsia="Calibri" w:hAnsi="Arial" w:cs="Arial"/>
                <w:lang w:val="en-GB"/>
              </w:rPr>
            </w:pPr>
          </w:p>
          <w:p w14:paraId="270C4156" w14:textId="77777777" w:rsidR="00DE2CBC" w:rsidRPr="00DE2CBC" w:rsidRDefault="00DE2CBC" w:rsidP="00DE2CBC">
            <w:pPr>
              <w:widowControl/>
              <w:suppressAutoHyphens w:val="0"/>
              <w:rPr>
                <w:rFonts w:ascii="Arial" w:eastAsia="Calibri" w:hAnsi="Arial" w:cs="Arial"/>
                <w:lang w:val="en-GB"/>
              </w:rPr>
            </w:pPr>
          </w:p>
          <w:p w14:paraId="1C33451B" w14:textId="77777777" w:rsidR="00DE2CBC" w:rsidRPr="00DE2CBC" w:rsidRDefault="00DE2CBC" w:rsidP="00DE2CBC">
            <w:pPr>
              <w:widowControl/>
              <w:suppressAutoHyphens w:val="0"/>
              <w:rPr>
                <w:rFonts w:ascii="Arial" w:eastAsia="Calibri" w:hAnsi="Arial" w:cs="Arial"/>
                <w:lang w:val="en-GB"/>
              </w:rPr>
            </w:pPr>
          </w:p>
        </w:tc>
        <w:tc>
          <w:tcPr>
            <w:tcW w:w="4508" w:type="dxa"/>
          </w:tcPr>
          <w:p w14:paraId="0EBC8D9A" w14:textId="15C6A074" w:rsidR="00DE2CBC" w:rsidRDefault="002B4113" w:rsidP="00DE2CBC">
            <w:pPr>
              <w:widowControl/>
              <w:suppressAutoHyphens w:val="0"/>
              <w:rPr>
                <w:rFonts w:ascii="Arial" w:hAnsi="Arial" w:cs="Arial"/>
              </w:rPr>
            </w:pPr>
            <w:r w:rsidRPr="002B4113">
              <w:rPr>
                <w:rFonts w:ascii="Arial" w:hAnsi="Arial" w:cs="Arial"/>
              </w:rPr>
              <w:t>Human Health Project (HHP) N</w:t>
            </w:r>
            <w:r w:rsidR="00551F73">
              <w:rPr>
                <w:rFonts w:ascii="Arial" w:hAnsi="Arial" w:cs="Arial"/>
              </w:rPr>
              <w:t>I</w:t>
            </w:r>
            <w:r w:rsidRPr="002B4113">
              <w:rPr>
                <w:rFonts w:ascii="Arial" w:hAnsi="Arial" w:cs="Arial"/>
              </w:rPr>
              <w:t xml:space="preserve"> is a volunteer-led charity dedicated to transforming global health literacy. Affiliated with HHP US and HHP ROI, we are co-developing the </w:t>
            </w:r>
            <w:hyperlink r:id="rId10" w:history="1">
              <w:r w:rsidRPr="00274ABF">
                <w:rPr>
                  <w:rStyle w:val="Hyperlink"/>
                  <w:rFonts w:ascii="Arial" w:hAnsi="Arial" w:cs="Arial"/>
                </w:rPr>
                <w:t>Unified Patient Experience (UPE)—</w:t>
              </w:r>
            </w:hyperlink>
            <w:r w:rsidRPr="002B4113">
              <w:rPr>
                <w:rFonts w:ascii="Arial" w:hAnsi="Arial" w:cs="Arial"/>
              </w:rPr>
              <w:t>an AI-enabled platform providing personalized, culturally relevant health navigation</w:t>
            </w:r>
            <w:r w:rsidR="00551F73">
              <w:rPr>
                <w:rFonts w:ascii="Arial" w:hAnsi="Arial" w:cs="Arial"/>
              </w:rPr>
              <w:t>, shared patient information</w:t>
            </w:r>
            <w:r w:rsidRPr="002B4113">
              <w:rPr>
                <w:rFonts w:ascii="Arial" w:hAnsi="Arial" w:cs="Arial"/>
              </w:rPr>
              <w:t xml:space="preserve"> and peer support. Our mission is to empower individuals to manage their health outcomes through high-fidelity information and community-led advocacy. We are currently scaling our impact and seeking Trustees to strengthen our governance, foster strategic partnerships, and secure the funding necessary to deliver digital health equity across Northern Ireland and beyond.</w:t>
            </w:r>
          </w:p>
          <w:p w14:paraId="0F1244B1" w14:textId="43988F0A" w:rsidR="002B4113" w:rsidRDefault="00000000" w:rsidP="00DE2CBC">
            <w:pPr>
              <w:widowControl/>
              <w:suppressAutoHyphens w:val="0"/>
              <w:rPr>
                <w:rFonts w:ascii="Arial" w:eastAsia="Calibri" w:hAnsi="Arial" w:cs="Arial"/>
                <w:lang w:val="en-GB"/>
              </w:rPr>
            </w:pPr>
            <w:hyperlink r:id="rId11" w:history="1">
              <w:r w:rsidR="002B4113" w:rsidRPr="00274ABF">
                <w:rPr>
                  <w:rStyle w:val="Hyperlink"/>
                  <w:rFonts w:ascii="Arial" w:eastAsia="Calibri" w:hAnsi="Arial" w:cs="Arial"/>
                  <w:lang w:val="en-GB"/>
                </w:rPr>
                <w:t>https://humanhealthproject.org/</w:t>
              </w:r>
            </w:hyperlink>
          </w:p>
          <w:p w14:paraId="352D3402" w14:textId="6176785F" w:rsidR="00274ABF" w:rsidRPr="00274ABF" w:rsidRDefault="00000000" w:rsidP="00DE2CBC">
            <w:pPr>
              <w:widowControl/>
              <w:suppressAutoHyphens w:val="0"/>
              <w:rPr>
                <w:rFonts w:ascii="Arial" w:eastAsia="Calibri" w:hAnsi="Arial" w:cs="Arial"/>
                <w:lang w:val="en-GB"/>
              </w:rPr>
            </w:pPr>
            <w:hyperlink r:id="rId12" w:history="1">
              <w:r w:rsidR="00274ABF" w:rsidRPr="00274ABF">
                <w:rPr>
                  <w:rStyle w:val="Hyperlink"/>
                  <w:rFonts w:ascii="Arial" w:hAnsi="Arial" w:cs="Arial"/>
                </w:rPr>
                <w:t>UPE 2 pager</w:t>
              </w:r>
            </w:hyperlink>
          </w:p>
          <w:p w14:paraId="75EECD82" w14:textId="000D8AA3" w:rsidR="00274ABF" w:rsidRPr="00274ABF" w:rsidRDefault="002B4113" w:rsidP="00DE2CBC">
            <w:pPr>
              <w:widowControl/>
              <w:suppressAutoHyphens w:val="0"/>
              <w:rPr>
                <w:rFonts w:ascii="Arial" w:hAnsi="Arial" w:cs="Arial"/>
                <w:color w:val="5B9BD5" w:themeColor="accent5"/>
              </w:rPr>
            </w:pPr>
            <w:r w:rsidRPr="00274ABF">
              <w:rPr>
                <w:rFonts w:ascii="Arial" w:eastAsia="Calibri" w:hAnsi="Arial" w:cs="Arial"/>
                <w:lang w:val="en-GB"/>
              </w:rPr>
              <w:t xml:space="preserve">Accounts: </w:t>
            </w:r>
            <w:hyperlink r:id="rId13" w:history="1">
              <w:r w:rsidRPr="00274ABF">
                <w:rPr>
                  <w:rStyle w:val="Hyperlink"/>
                  <w:rFonts w:ascii="Arial" w:hAnsi="Arial" w:cs="Arial"/>
                  <w:color w:val="5B9BD5" w:themeColor="accent5"/>
                </w:rPr>
                <w:t>HHP NI YE accounts June 30, 2025.pdf</w:t>
              </w:r>
            </w:hyperlink>
          </w:p>
        </w:tc>
      </w:tr>
      <w:tr w:rsidR="00DE2CBC" w:rsidRPr="00DE2CBC" w14:paraId="7D75CEE2" w14:textId="77777777" w:rsidTr="00A71050">
        <w:tc>
          <w:tcPr>
            <w:tcW w:w="4508" w:type="dxa"/>
          </w:tcPr>
          <w:p w14:paraId="2165AD50"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Role Title (ie Chair, Treasurer, Trustee)</w:t>
            </w:r>
          </w:p>
          <w:p w14:paraId="54B69D65" w14:textId="77777777" w:rsidR="00DE2CBC" w:rsidRPr="00DE2CBC" w:rsidRDefault="00DE2CBC" w:rsidP="00DE2CBC">
            <w:pPr>
              <w:widowControl/>
              <w:suppressAutoHyphens w:val="0"/>
              <w:rPr>
                <w:rFonts w:ascii="Arial" w:eastAsia="Calibri" w:hAnsi="Arial" w:cs="Arial"/>
                <w:lang w:val="en-GB"/>
              </w:rPr>
            </w:pPr>
          </w:p>
          <w:p w14:paraId="7CC10288" w14:textId="77777777" w:rsidR="00DE2CBC" w:rsidRPr="00DE2CBC" w:rsidRDefault="00DE2CBC" w:rsidP="00DE2CBC">
            <w:pPr>
              <w:widowControl/>
              <w:suppressAutoHyphens w:val="0"/>
              <w:rPr>
                <w:rFonts w:ascii="Arial" w:eastAsia="Calibri" w:hAnsi="Arial" w:cs="Arial"/>
                <w:lang w:val="en-GB"/>
              </w:rPr>
            </w:pPr>
          </w:p>
          <w:p w14:paraId="138B0941" w14:textId="77777777" w:rsidR="00DE2CBC" w:rsidRPr="00DE2CBC" w:rsidRDefault="00DE2CBC" w:rsidP="00DE2CBC">
            <w:pPr>
              <w:widowControl/>
              <w:suppressAutoHyphens w:val="0"/>
              <w:rPr>
                <w:rFonts w:ascii="Arial" w:eastAsia="Calibri" w:hAnsi="Arial" w:cs="Arial"/>
                <w:lang w:val="en-GB"/>
              </w:rPr>
            </w:pPr>
          </w:p>
        </w:tc>
        <w:tc>
          <w:tcPr>
            <w:tcW w:w="4508" w:type="dxa"/>
          </w:tcPr>
          <w:p w14:paraId="57EEC12D" w14:textId="7B3E7B67" w:rsidR="00DE2CBC" w:rsidRPr="00274ABF" w:rsidRDefault="00274ABF" w:rsidP="00DE2CBC">
            <w:pPr>
              <w:widowControl/>
              <w:suppressAutoHyphens w:val="0"/>
              <w:rPr>
                <w:rFonts w:ascii="Arial" w:eastAsia="Calibri" w:hAnsi="Arial" w:cs="Arial"/>
                <w:lang w:val="en-GB"/>
              </w:rPr>
            </w:pPr>
            <w:r w:rsidRPr="00274ABF">
              <w:rPr>
                <w:rFonts w:ascii="Arial" w:hAnsi="Arial" w:cs="Arial"/>
              </w:rPr>
              <w:t>Trustee</w:t>
            </w:r>
          </w:p>
        </w:tc>
      </w:tr>
      <w:tr w:rsidR="00DE2CBC" w:rsidRPr="00DE2CBC" w14:paraId="4F53E78E" w14:textId="77777777" w:rsidTr="00A71050">
        <w:tc>
          <w:tcPr>
            <w:tcW w:w="4508" w:type="dxa"/>
          </w:tcPr>
          <w:p w14:paraId="2B8EB7C1"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 xml:space="preserve">Location </w:t>
            </w:r>
          </w:p>
          <w:p w14:paraId="1D2C2023" w14:textId="77777777" w:rsidR="00DE2CBC" w:rsidRPr="00DE2CBC" w:rsidRDefault="00DE2CBC" w:rsidP="00DE2CBC">
            <w:pPr>
              <w:widowControl/>
              <w:suppressAutoHyphens w:val="0"/>
              <w:rPr>
                <w:rFonts w:ascii="Arial" w:eastAsia="Calibri" w:hAnsi="Arial" w:cs="Arial"/>
                <w:lang w:val="en-GB"/>
              </w:rPr>
            </w:pPr>
          </w:p>
          <w:p w14:paraId="40D99AF5" w14:textId="77777777" w:rsidR="00DE2CBC" w:rsidRPr="00DE2CBC" w:rsidRDefault="00DE2CBC" w:rsidP="00DE2CBC">
            <w:pPr>
              <w:widowControl/>
              <w:suppressAutoHyphens w:val="0"/>
              <w:rPr>
                <w:rFonts w:ascii="Arial" w:eastAsia="Calibri" w:hAnsi="Arial" w:cs="Arial"/>
                <w:lang w:val="en-GB"/>
              </w:rPr>
            </w:pPr>
          </w:p>
        </w:tc>
        <w:tc>
          <w:tcPr>
            <w:tcW w:w="4508" w:type="dxa"/>
          </w:tcPr>
          <w:p w14:paraId="771A8457" w14:textId="7E4F2974" w:rsidR="00DE2CBC" w:rsidRPr="00DE2CBC" w:rsidRDefault="00274ABF" w:rsidP="00D2152F">
            <w:pPr>
              <w:widowControl/>
              <w:suppressAutoHyphens w:val="0"/>
              <w:rPr>
                <w:rFonts w:ascii="Arial" w:eastAsia="Calibri" w:hAnsi="Arial" w:cs="Arial"/>
                <w:lang w:val="en-GB"/>
              </w:rPr>
            </w:pPr>
            <w:r>
              <w:rPr>
                <w:rFonts w:ascii="Arial" w:eastAsia="Calibri" w:hAnsi="Arial" w:cs="Arial"/>
                <w:lang w:val="en-GB"/>
              </w:rPr>
              <w:t xml:space="preserve">Ideally Northern Ireland but outside also good, </w:t>
            </w:r>
            <w:r w:rsidR="00DE3CE4">
              <w:rPr>
                <w:rFonts w:ascii="Arial" w:eastAsia="Calibri" w:hAnsi="Arial" w:cs="Arial"/>
                <w:lang w:val="en-GB"/>
              </w:rPr>
              <w:t>we</w:t>
            </w:r>
            <w:r>
              <w:rPr>
                <w:rFonts w:ascii="Arial" w:eastAsia="Calibri" w:hAnsi="Arial" w:cs="Arial"/>
                <w:lang w:val="en-GB"/>
              </w:rPr>
              <w:t xml:space="preserve"> primarily work online.</w:t>
            </w:r>
          </w:p>
        </w:tc>
      </w:tr>
      <w:tr w:rsidR="00DE2CBC" w:rsidRPr="00DE2CBC" w14:paraId="1CD2012B" w14:textId="77777777" w:rsidTr="00A71050">
        <w:tc>
          <w:tcPr>
            <w:tcW w:w="4508" w:type="dxa"/>
          </w:tcPr>
          <w:p w14:paraId="60E7066E"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Description of duties (max of 100 words)</w:t>
            </w:r>
          </w:p>
          <w:p w14:paraId="19EE8D9E" w14:textId="77777777" w:rsidR="00DE2CBC" w:rsidRPr="00DE2CBC" w:rsidRDefault="00DE2CBC" w:rsidP="00DE2CBC">
            <w:pPr>
              <w:widowControl/>
              <w:suppressAutoHyphens w:val="0"/>
              <w:rPr>
                <w:rFonts w:ascii="Arial" w:eastAsia="Calibri" w:hAnsi="Arial" w:cs="Arial"/>
                <w:lang w:val="en-GB"/>
              </w:rPr>
            </w:pPr>
          </w:p>
          <w:p w14:paraId="6FBBB033" w14:textId="77777777" w:rsidR="00DE2CBC" w:rsidRPr="00DE2CBC" w:rsidRDefault="00DE2CBC" w:rsidP="00DE2CBC">
            <w:pPr>
              <w:widowControl/>
              <w:suppressAutoHyphens w:val="0"/>
              <w:rPr>
                <w:rFonts w:ascii="Arial" w:eastAsia="Calibri" w:hAnsi="Arial" w:cs="Arial"/>
                <w:lang w:val="en-GB"/>
              </w:rPr>
            </w:pPr>
          </w:p>
        </w:tc>
        <w:tc>
          <w:tcPr>
            <w:tcW w:w="4508" w:type="dxa"/>
          </w:tcPr>
          <w:p w14:paraId="0E639183" w14:textId="249FF28E" w:rsidR="00DE2CBC" w:rsidRPr="00DE2CBC" w:rsidRDefault="00274ABF" w:rsidP="00DE2CBC">
            <w:pPr>
              <w:widowControl/>
              <w:suppressAutoHyphens w:val="0"/>
              <w:rPr>
                <w:rFonts w:ascii="Arial" w:eastAsia="Calibri" w:hAnsi="Arial" w:cs="Arial"/>
                <w:lang w:val="en-GB"/>
              </w:rPr>
            </w:pPr>
            <w:r w:rsidRPr="00274ABF">
              <w:rPr>
                <w:rFonts w:ascii="Arial" w:hAnsi="Arial" w:cs="Arial"/>
              </w:rPr>
              <w:t>As a Trustee, you will provide strategic leadership to ensure HHP NI achieves its mission. We specifically seek expertise in healthcare governance, GDPR, and patient data management to oversee the ethical deployment of our UPE platform. You will also lead on sustainable funding and strategic partnerships.</w:t>
            </w:r>
          </w:p>
        </w:tc>
      </w:tr>
      <w:tr w:rsidR="00DE2CBC" w:rsidRPr="00DE2CBC" w14:paraId="190F37DE" w14:textId="77777777" w:rsidTr="00A71050">
        <w:tc>
          <w:tcPr>
            <w:tcW w:w="4508" w:type="dxa"/>
          </w:tcPr>
          <w:p w14:paraId="3F839966"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Profile of candidates sought (knowledge, skills and experience) list in bullet points</w:t>
            </w:r>
          </w:p>
          <w:p w14:paraId="36A0C289" w14:textId="77777777" w:rsidR="00DE2CBC" w:rsidRPr="00DE2CBC" w:rsidRDefault="00DE2CBC" w:rsidP="00DE2CBC">
            <w:pPr>
              <w:widowControl/>
              <w:suppressAutoHyphens w:val="0"/>
              <w:rPr>
                <w:rFonts w:ascii="Arial" w:eastAsia="Calibri" w:hAnsi="Arial" w:cs="Arial"/>
                <w:lang w:val="en-GB"/>
              </w:rPr>
            </w:pPr>
          </w:p>
          <w:p w14:paraId="5053CB80" w14:textId="77777777" w:rsidR="00DE2CBC" w:rsidRPr="00DE2CBC" w:rsidRDefault="00DE2CBC" w:rsidP="00DE2CBC">
            <w:pPr>
              <w:widowControl/>
              <w:suppressAutoHyphens w:val="0"/>
              <w:rPr>
                <w:rFonts w:ascii="Arial" w:eastAsia="Calibri" w:hAnsi="Arial" w:cs="Arial"/>
                <w:lang w:val="en-GB"/>
              </w:rPr>
            </w:pPr>
          </w:p>
        </w:tc>
        <w:tc>
          <w:tcPr>
            <w:tcW w:w="4508" w:type="dxa"/>
          </w:tcPr>
          <w:p w14:paraId="4A4B58DD" w14:textId="77777777" w:rsidR="00274ABF" w:rsidRPr="00274ABF" w:rsidRDefault="00274ABF" w:rsidP="00274ABF">
            <w:pPr>
              <w:pStyle w:val="NormalWeb"/>
              <w:rPr>
                <w:rFonts w:ascii="Arial" w:hAnsi="Arial" w:cs="Arial"/>
                <w:sz w:val="22"/>
                <w:szCs w:val="22"/>
              </w:rPr>
            </w:pPr>
            <w:r w:rsidRPr="00274ABF">
              <w:rPr>
                <w:rFonts w:ascii="Arial" w:hAnsi="Arial" w:cs="Arial"/>
                <w:sz w:val="22"/>
                <w:szCs w:val="22"/>
              </w:rPr>
              <w:t xml:space="preserve">  </w:t>
            </w:r>
            <w:r w:rsidRPr="00274ABF">
              <w:rPr>
                <w:rFonts w:ascii="Arial" w:hAnsi="Arial" w:cs="Arial"/>
                <w:b/>
                <w:bCs/>
                <w:sz w:val="22"/>
                <w:szCs w:val="22"/>
              </w:rPr>
              <w:t>Data Governance:</w:t>
            </w:r>
            <w:r w:rsidRPr="00274ABF">
              <w:rPr>
                <w:rFonts w:ascii="Arial" w:hAnsi="Arial" w:cs="Arial"/>
                <w:sz w:val="22"/>
                <w:szCs w:val="22"/>
              </w:rPr>
              <w:t xml:space="preserve"> Expert knowledge of GDPR and ethical management of sensitive healthcare/patient data.</w:t>
            </w:r>
          </w:p>
          <w:p w14:paraId="479D04CE" w14:textId="77777777" w:rsidR="00274ABF" w:rsidRPr="00274ABF" w:rsidRDefault="00274ABF" w:rsidP="00274ABF">
            <w:pPr>
              <w:pStyle w:val="NormalWeb"/>
              <w:rPr>
                <w:rFonts w:ascii="Arial" w:hAnsi="Arial" w:cs="Arial"/>
                <w:sz w:val="22"/>
                <w:szCs w:val="22"/>
              </w:rPr>
            </w:pPr>
            <w:r w:rsidRPr="00274ABF">
              <w:rPr>
                <w:rFonts w:ascii="Arial" w:hAnsi="Arial" w:cs="Arial"/>
                <w:sz w:val="22"/>
                <w:szCs w:val="22"/>
              </w:rPr>
              <w:lastRenderedPageBreak/>
              <w:t xml:space="preserve">  </w:t>
            </w:r>
            <w:r w:rsidRPr="00274ABF">
              <w:rPr>
                <w:rFonts w:ascii="Arial" w:hAnsi="Arial" w:cs="Arial"/>
                <w:b/>
                <w:bCs/>
                <w:sz w:val="22"/>
                <w:szCs w:val="22"/>
              </w:rPr>
              <w:t>Healthcare Expertise:</w:t>
            </w:r>
            <w:r w:rsidRPr="00274ABF">
              <w:rPr>
                <w:rFonts w:ascii="Arial" w:hAnsi="Arial" w:cs="Arial"/>
                <w:sz w:val="22"/>
                <w:szCs w:val="22"/>
              </w:rPr>
              <w:t xml:space="preserve"> Background in health-tech, clinical settings, or health research.</w:t>
            </w:r>
          </w:p>
          <w:p w14:paraId="6DCE299A" w14:textId="77777777" w:rsidR="00274ABF" w:rsidRPr="00274ABF" w:rsidRDefault="00274ABF" w:rsidP="00274ABF">
            <w:pPr>
              <w:pStyle w:val="NormalWeb"/>
              <w:rPr>
                <w:rFonts w:ascii="Arial" w:hAnsi="Arial" w:cs="Arial"/>
                <w:sz w:val="22"/>
                <w:szCs w:val="22"/>
              </w:rPr>
            </w:pPr>
            <w:r w:rsidRPr="00274ABF">
              <w:rPr>
                <w:rFonts w:ascii="Arial" w:hAnsi="Arial" w:cs="Arial"/>
                <w:sz w:val="22"/>
                <w:szCs w:val="22"/>
              </w:rPr>
              <w:t xml:space="preserve">  </w:t>
            </w:r>
            <w:r w:rsidRPr="00274ABF">
              <w:rPr>
                <w:rFonts w:ascii="Arial" w:hAnsi="Arial" w:cs="Arial"/>
                <w:b/>
                <w:bCs/>
                <w:sz w:val="22"/>
                <w:szCs w:val="22"/>
              </w:rPr>
              <w:t>Risk Management:</w:t>
            </w:r>
            <w:r w:rsidRPr="00274ABF">
              <w:rPr>
                <w:rFonts w:ascii="Arial" w:hAnsi="Arial" w:cs="Arial"/>
                <w:sz w:val="22"/>
                <w:szCs w:val="22"/>
              </w:rPr>
              <w:t xml:space="preserve"> Ability to oversee AI-driven platform safety and digital security.</w:t>
            </w:r>
          </w:p>
          <w:p w14:paraId="39B2BD26" w14:textId="20FC6C27" w:rsidR="00DE2CBC" w:rsidRPr="00274ABF" w:rsidRDefault="00274ABF" w:rsidP="00274ABF">
            <w:pPr>
              <w:pStyle w:val="NormalWeb"/>
              <w:rPr>
                <w:rFonts w:ascii="Arial" w:hAnsi="Arial" w:cs="Arial"/>
                <w:sz w:val="22"/>
                <w:szCs w:val="22"/>
              </w:rPr>
            </w:pPr>
            <w:r w:rsidRPr="00274ABF">
              <w:rPr>
                <w:rFonts w:ascii="Arial" w:hAnsi="Arial" w:cs="Arial"/>
                <w:sz w:val="22"/>
                <w:szCs w:val="22"/>
              </w:rPr>
              <w:t xml:space="preserve">  </w:t>
            </w:r>
            <w:r w:rsidRPr="00274ABF">
              <w:rPr>
                <w:rFonts w:ascii="Arial" w:hAnsi="Arial" w:cs="Arial"/>
                <w:b/>
                <w:bCs/>
                <w:sz w:val="22"/>
                <w:szCs w:val="22"/>
              </w:rPr>
              <w:t>Strategic Leadership:</w:t>
            </w:r>
            <w:r w:rsidRPr="00274ABF">
              <w:rPr>
                <w:rFonts w:ascii="Arial" w:hAnsi="Arial" w:cs="Arial"/>
                <w:sz w:val="22"/>
                <w:szCs w:val="22"/>
              </w:rPr>
              <w:t xml:space="preserve"> Experience in board-level governance, partnerships, or securing funding.</w:t>
            </w:r>
          </w:p>
        </w:tc>
      </w:tr>
      <w:tr w:rsidR="00DE2CBC" w:rsidRPr="00DE2CBC" w14:paraId="3010D946" w14:textId="77777777" w:rsidTr="00A71050">
        <w:tc>
          <w:tcPr>
            <w:tcW w:w="4508" w:type="dxa"/>
          </w:tcPr>
          <w:p w14:paraId="77DF0A0D" w14:textId="608347C4"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lastRenderedPageBreak/>
              <w:t>Approx. Time Commitment (</w:t>
            </w:r>
            <w:r w:rsidR="00DE3CE4" w:rsidRPr="00DE2CBC">
              <w:rPr>
                <w:rFonts w:ascii="Arial" w:eastAsia="Calibri" w:hAnsi="Arial" w:cs="Arial"/>
                <w:lang w:val="en-GB"/>
              </w:rPr>
              <w:t>i.e.</w:t>
            </w:r>
            <w:r w:rsidRPr="00DE2CBC">
              <w:rPr>
                <w:rFonts w:ascii="Arial" w:eastAsia="Calibri" w:hAnsi="Arial" w:cs="Arial"/>
                <w:lang w:val="en-GB"/>
              </w:rPr>
              <w:t xml:space="preserve"> Board meetings held quarterly with the option of Sub Committee membership)</w:t>
            </w:r>
          </w:p>
          <w:p w14:paraId="42917CB9" w14:textId="77777777" w:rsidR="00DE2CBC" w:rsidRPr="00DE2CBC" w:rsidRDefault="00DE2CBC" w:rsidP="00DE2CBC">
            <w:pPr>
              <w:widowControl/>
              <w:suppressAutoHyphens w:val="0"/>
              <w:rPr>
                <w:rFonts w:ascii="Arial" w:eastAsia="Calibri" w:hAnsi="Arial" w:cs="Arial"/>
                <w:lang w:val="en-GB"/>
              </w:rPr>
            </w:pPr>
          </w:p>
        </w:tc>
        <w:tc>
          <w:tcPr>
            <w:tcW w:w="4508" w:type="dxa"/>
          </w:tcPr>
          <w:p w14:paraId="626AA38A" w14:textId="48D62CB0" w:rsidR="00DE2CBC" w:rsidRPr="00DE2CBC" w:rsidRDefault="00274ABF" w:rsidP="00DE2CBC">
            <w:pPr>
              <w:widowControl/>
              <w:suppressAutoHyphens w:val="0"/>
              <w:rPr>
                <w:rFonts w:ascii="Arial" w:eastAsia="Calibri" w:hAnsi="Arial" w:cs="Arial"/>
                <w:lang w:val="en-GB"/>
              </w:rPr>
            </w:pPr>
            <w:r>
              <w:rPr>
                <w:rFonts w:ascii="Arial" w:eastAsia="Calibri" w:hAnsi="Arial" w:cs="Arial"/>
                <w:lang w:val="en-GB"/>
              </w:rPr>
              <w:t xml:space="preserve">Board meetings </w:t>
            </w:r>
            <w:r w:rsidR="00DE3CE4">
              <w:rPr>
                <w:rFonts w:ascii="Arial" w:eastAsia="Calibri" w:hAnsi="Arial" w:cs="Arial"/>
                <w:lang w:val="en-GB"/>
              </w:rPr>
              <w:t>held q</w:t>
            </w:r>
            <w:r>
              <w:rPr>
                <w:rFonts w:ascii="Arial" w:eastAsia="Calibri" w:hAnsi="Arial" w:cs="Arial"/>
                <w:lang w:val="en-GB"/>
              </w:rPr>
              <w:t>uarterly with</w:t>
            </w:r>
            <w:r w:rsidR="00DE3CE4">
              <w:rPr>
                <w:rFonts w:ascii="Arial" w:eastAsia="Calibri" w:hAnsi="Arial" w:cs="Arial"/>
                <w:lang w:val="en-GB"/>
              </w:rPr>
              <w:t xml:space="preserve"> option of Sub Committee membership.</w:t>
            </w:r>
            <w:r>
              <w:rPr>
                <w:rFonts w:ascii="Arial" w:eastAsia="Calibri" w:hAnsi="Arial" w:cs="Arial"/>
                <w:lang w:val="en-GB"/>
              </w:rPr>
              <w:t xml:space="preserve"> </w:t>
            </w:r>
          </w:p>
        </w:tc>
      </w:tr>
      <w:tr w:rsidR="00DE2CBC" w:rsidRPr="00DE2CBC" w14:paraId="4697F15F" w14:textId="77777777" w:rsidTr="00A71050">
        <w:tc>
          <w:tcPr>
            <w:tcW w:w="4508" w:type="dxa"/>
          </w:tcPr>
          <w:p w14:paraId="116C1ABD"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How to apply or to seek further info (Contact Name, Telephone Number and email</w:t>
            </w:r>
          </w:p>
        </w:tc>
        <w:tc>
          <w:tcPr>
            <w:tcW w:w="4508" w:type="dxa"/>
          </w:tcPr>
          <w:p w14:paraId="7B4A82FF" w14:textId="53CC92CF"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Name:</w:t>
            </w:r>
            <w:r w:rsidR="00D2152F">
              <w:rPr>
                <w:rFonts w:ascii="Arial" w:eastAsia="Calibri" w:hAnsi="Arial" w:cs="Arial"/>
                <w:lang w:val="en-GB"/>
              </w:rPr>
              <w:t xml:space="preserve"> Phil Harrington</w:t>
            </w:r>
          </w:p>
          <w:p w14:paraId="749075A2" w14:textId="77777777" w:rsidR="00DE2CBC" w:rsidRPr="00DE2CBC" w:rsidRDefault="00DE2CBC" w:rsidP="00DE2CBC">
            <w:pPr>
              <w:widowControl/>
              <w:suppressAutoHyphens w:val="0"/>
              <w:rPr>
                <w:rFonts w:ascii="Arial" w:eastAsia="Calibri" w:hAnsi="Arial" w:cs="Arial"/>
                <w:lang w:val="en-GB"/>
              </w:rPr>
            </w:pPr>
          </w:p>
          <w:p w14:paraId="64FDB193" w14:textId="6A53006A"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Tel:</w:t>
            </w:r>
            <w:r w:rsidR="00D2152F">
              <w:rPr>
                <w:rFonts w:ascii="Arial" w:eastAsia="Calibri" w:hAnsi="Arial" w:cs="Arial"/>
                <w:lang w:val="en-GB"/>
              </w:rPr>
              <w:t xml:space="preserve"> +1 (323) 841 1400 mobile and </w:t>
            </w:r>
            <w:r w:rsidR="00DE3CE4">
              <w:rPr>
                <w:rFonts w:ascii="Arial" w:eastAsia="Calibri" w:hAnsi="Arial" w:cs="Arial"/>
                <w:lang w:val="en-GB"/>
              </w:rPr>
              <w:t>WhatsApp</w:t>
            </w:r>
          </w:p>
          <w:p w14:paraId="739239A1" w14:textId="77777777" w:rsidR="00DE2CBC" w:rsidRPr="00DE2CBC" w:rsidRDefault="00DE2CBC" w:rsidP="00DE2CBC">
            <w:pPr>
              <w:widowControl/>
              <w:suppressAutoHyphens w:val="0"/>
              <w:rPr>
                <w:rFonts w:ascii="Arial" w:eastAsia="Calibri" w:hAnsi="Arial" w:cs="Arial"/>
                <w:lang w:val="en-GB"/>
              </w:rPr>
            </w:pPr>
          </w:p>
          <w:p w14:paraId="4BB9BE8A" w14:textId="034FEAEB"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Email:</w:t>
            </w:r>
            <w:r w:rsidR="00D2152F">
              <w:rPr>
                <w:rFonts w:ascii="Arial" w:eastAsia="Calibri" w:hAnsi="Arial" w:cs="Arial"/>
                <w:lang w:val="en-GB"/>
              </w:rPr>
              <w:t xml:space="preserve"> phil@humanhealthproject.org</w:t>
            </w:r>
          </w:p>
          <w:p w14:paraId="2FCF8116" w14:textId="77777777" w:rsidR="00DE2CBC" w:rsidRPr="00DE2CBC" w:rsidRDefault="00DE2CBC" w:rsidP="00DE2CBC">
            <w:pPr>
              <w:widowControl/>
              <w:suppressAutoHyphens w:val="0"/>
              <w:rPr>
                <w:rFonts w:ascii="Arial" w:eastAsia="Calibri" w:hAnsi="Arial" w:cs="Arial"/>
                <w:lang w:val="en-GB"/>
              </w:rPr>
            </w:pPr>
          </w:p>
        </w:tc>
      </w:tr>
      <w:tr w:rsidR="00DE2CBC" w:rsidRPr="00DE2CBC" w14:paraId="204E4C9E" w14:textId="77777777" w:rsidTr="00A71050">
        <w:tc>
          <w:tcPr>
            <w:tcW w:w="4508" w:type="dxa"/>
          </w:tcPr>
          <w:p w14:paraId="4E13B52F" w14:textId="77777777" w:rsidR="00DE2CBC" w:rsidRPr="00DE2CBC" w:rsidRDefault="00DE2CBC" w:rsidP="00DE2CBC">
            <w:pPr>
              <w:widowControl/>
              <w:suppressAutoHyphens w:val="0"/>
              <w:rPr>
                <w:rFonts w:ascii="Arial" w:eastAsia="Calibri" w:hAnsi="Arial" w:cs="Arial"/>
                <w:lang w:val="en-GB"/>
              </w:rPr>
            </w:pPr>
            <w:r w:rsidRPr="00DE2CBC">
              <w:rPr>
                <w:rFonts w:ascii="Arial" w:eastAsia="Calibri" w:hAnsi="Arial" w:cs="Arial"/>
                <w:lang w:val="en-GB"/>
              </w:rPr>
              <w:t>Closing Date (dd/mm/yyyy)</w:t>
            </w:r>
          </w:p>
          <w:p w14:paraId="651AA696" w14:textId="77777777" w:rsidR="00DE2CBC" w:rsidRPr="00DE2CBC" w:rsidRDefault="00DE2CBC" w:rsidP="00DE2CBC">
            <w:pPr>
              <w:widowControl/>
              <w:suppressAutoHyphens w:val="0"/>
              <w:rPr>
                <w:rFonts w:ascii="Arial" w:eastAsia="Calibri" w:hAnsi="Arial" w:cs="Arial"/>
                <w:lang w:val="en-GB"/>
              </w:rPr>
            </w:pPr>
          </w:p>
        </w:tc>
        <w:tc>
          <w:tcPr>
            <w:tcW w:w="4508" w:type="dxa"/>
          </w:tcPr>
          <w:p w14:paraId="4A75B284" w14:textId="5D33A414" w:rsidR="00DE2CBC" w:rsidRPr="00DE2CBC" w:rsidRDefault="00DE2CBC" w:rsidP="00DE2CBC">
            <w:pPr>
              <w:widowControl/>
              <w:suppressAutoHyphens w:val="0"/>
              <w:rPr>
                <w:rFonts w:ascii="Arial" w:eastAsia="Calibri" w:hAnsi="Arial" w:cs="Arial"/>
                <w:lang w:val="en-GB"/>
              </w:rPr>
            </w:pPr>
          </w:p>
        </w:tc>
      </w:tr>
    </w:tbl>
    <w:p w14:paraId="76DE1AFE" w14:textId="77777777" w:rsidR="00DE2CBC" w:rsidRPr="00DE2CBC" w:rsidRDefault="00DE2CBC" w:rsidP="00DE2CBC">
      <w:pPr>
        <w:widowControl/>
        <w:suppressAutoHyphens w:val="0"/>
        <w:spacing w:after="160" w:line="259" w:lineRule="auto"/>
        <w:rPr>
          <w:rFonts w:ascii="Calibri" w:eastAsia="Calibri" w:hAnsi="Calibri"/>
          <w:sz w:val="22"/>
          <w:szCs w:val="22"/>
          <w:lang w:val="en-GB" w:eastAsia="en-US"/>
        </w:rPr>
      </w:pPr>
    </w:p>
    <w:p w14:paraId="41BE7B0F" w14:textId="77777777" w:rsidR="0031601F" w:rsidRDefault="0031601F" w:rsidP="00480CF2">
      <w:pPr>
        <w:widowControl/>
        <w:suppressAutoHyphens w:val="0"/>
        <w:rPr>
          <w:rFonts w:ascii="Arial" w:eastAsia="Calibri" w:hAnsi="Arial" w:cs="Arial"/>
          <w:noProof/>
          <w:sz w:val="22"/>
          <w:szCs w:val="22"/>
          <w:lang w:val="en-GB" w:eastAsia="en-US"/>
        </w:rPr>
      </w:pPr>
    </w:p>
    <w:p w14:paraId="4383C0CC" w14:textId="77777777" w:rsidR="0031601F" w:rsidRDefault="0031601F" w:rsidP="00480CF2">
      <w:pPr>
        <w:widowControl/>
        <w:suppressAutoHyphens w:val="0"/>
        <w:rPr>
          <w:rFonts w:ascii="Arial" w:eastAsia="Calibri" w:hAnsi="Arial" w:cs="Arial"/>
          <w:noProof/>
          <w:sz w:val="22"/>
          <w:szCs w:val="22"/>
          <w:lang w:val="en-GB" w:eastAsia="en-US"/>
        </w:rPr>
      </w:pPr>
    </w:p>
    <w:p w14:paraId="30881D7D" w14:textId="77777777" w:rsidR="0031601F" w:rsidRDefault="0031601F" w:rsidP="00480CF2">
      <w:pPr>
        <w:widowControl/>
        <w:suppressAutoHyphens w:val="0"/>
        <w:rPr>
          <w:rFonts w:ascii="Arial" w:eastAsia="Calibri" w:hAnsi="Arial" w:cs="Arial"/>
          <w:noProof/>
          <w:sz w:val="22"/>
          <w:szCs w:val="22"/>
          <w:lang w:val="en-GB" w:eastAsia="en-US"/>
        </w:rPr>
      </w:pPr>
    </w:p>
    <w:p w14:paraId="70E013E8" w14:textId="77777777" w:rsidR="0031601F" w:rsidRDefault="0031601F" w:rsidP="0031601F"/>
    <w:p w14:paraId="5F68A0C4" w14:textId="77777777" w:rsidR="0031601F" w:rsidRDefault="0031601F" w:rsidP="00480CF2">
      <w:pPr>
        <w:widowControl/>
        <w:suppressAutoHyphens w:val="0"/>
        <w:rPr>
          <w:rFonts w:ascii="Arial" w:eastAsia="Calibri" w:hAnsi="Arial" w:cs="Arial"/>
          <w:noProof/>
          <w:sz w:val="22"/>
          <w:szCs w:val="22"/>
          <w:lang w:val="en-GB" w:eastAsia="en-US"/>
        </w:rPr>
      </w:pPr>
    </w:p>
    <w:p w14:paraId="4BEC7836" w14:textId="77777777" w:rsidR="00480CF2" w:rsidRDefault="00480CF2" w:rsidP="00480CF2">
      <w:pPr>
        <w:widowControl/>
        <w:suppressAutoHyphens w:val="0"/>
        <w:rPr>
          <w:rFonts w:ascii="Arial" w:eastAsia="Calibri" w:hAnsi="Arial" w:cs="Arial"/>
          <w:noProof/>
          <w:sz w:val="22"/>
          <w:szCs w:val="22"/>
          <w:lang w:val="en-GB" w:eastAsia="en-US"/>
        </w:rPr>
      </w:pPr>
    </w:p>
    <w:p w14:paraId="49CC96DE" w14:textId="77777777" w:rsidR="00733BB7" w:rsidRDefault="00733BB7" w:rsidP="00480CF2">
      <w:pPr>
        <w:widowControl/>
        <w:suppressAutoHyphens w:val="0"/>
        <w:rPr>
          <w:rFonts w:ascii="Arial" w:eastAsia="Calibri" w:hAnsi="Arial" w:cs="Arial"/>
          <w:noProof/>
          <w:sz w:val="22"/>
          <w:szCs w:val="22"/>
          <w:lang w:val="en-GB" w:eastAsia="en-US"/>
        </w:rPr>
      </w:pPr>
    </w:p>
    <w:p w14:paraId="48C4A807" w14:textId="77777777" w:rsidR="00733BB7" w:rsidRDefault="00733BB7" w:rsidP="00480CF2">
      <w:pPr>
        <w:widowControl/>
        <w:suppressAutoHyphens w:val="0"/>
        <w:rPr>
          <w:rFonts w:ascii="Arial" w:eastAsia="Calibri" w:hAnsi="Arial" w:cs="Arial"/>
          <w:noProof/>
          <w:sz w:val="22"/>
          <w:szCs w:val="22"/>
          <w:lang w:val="en-GB" w:eastAsia="en-US"/>
        </w:rPr>
      </w:pPr>
    </w:p>
    <w:p w14:paraId="3B6EE52B" w14:textId="77777777" w:rsidR="00733BB7" w:rsidRDefault="00733BB7" w:rsidP="00480CF2">
      <w:pPr>
        <w:widowControl/>
        <w:suppressAutoHyphens w:val="0"/>
        <w:rPr>
          <w:rFonts w:ascii="Arial" w:eastAsia="Calibri" w:hAnsi="Arial" w:cs="Arial"/>
          <w:noProof/>
          <w:sz w:val="22"/>
          <w:szCs w:val="22"/>
          <w:lang w:val="en-GB" w:eastAsia="en-US"/>
        </w:rPr>
      </w:pPr>
    </w:p>
    <w:sectPr w:rsidR="00733BB7">
      <w:headerReference w:type="default" r:id="rId14"/>
      <w:footerReference w:type="default" r:id="rId15"/>
      <w:footnotePr>
        <w:pos w:val="beneathText"/>
      </w:footnotePr>
      <w:pgSz w:w="12240" w:h="15840"/>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39103" w14:textId="77777777" w:rsidR="00F92689" w:rsidRDefault="00F92689">
      <w:r>
        <w:separator/>
      </w:r>
    </w:p>
  </w:endnote>
  <w:endnote w:type="continuationSeparator" w:id="0">
    <w:p w14:paraId="0CEE8956" w14:textId="77777777" w:rsidR="00F92689" w:rsidRDefault="00F92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horndale">
    <w:altName w:val="Times New Roman"/>
    <w:charset w:val="00"/>
    <w:family w:val="roman"/>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lbany">
    <w:altName w:val="Arial"/>
    <w:charset w:val="00"/>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22A1A" w14:textId="77777777" w:rsidR="00020D63" w:rsidRDefault="00F007E7">
    <w:pPr>
      <w:pStyle w:val="Footer"/>
      <w:jc w:val="center"/>
      <w:rPr>
        <w:rFonts w:ascii="Arial" w:hAnsi="Arial" w:cs="Arial"/>
      </w:rPr>
    </w:pPr>
    <w:r>
      <w:rPr>
        <w:rFonts w:ascii="Arial" w:hAnsi="Arial" w:cs="Arial"/>
        <w:noProof/>
        <w:lang w:val="en-GB"/>
      </w:rPr>
      <mc:AlternateContent>
        <mc:Choice Requires="wps">
          <w:drawing>
            <wp:anchor distT="0" distB="0" distL="114300" distR="114300" simplePos="0" relativeHeight="251657728" behindDoc="0" locked="0" layoutInCell="1" allowOverlap="1" wp14:anchorId="4192E8F0" wp14:editId="3BFF2444">
              <wp:simplePos x="0" y="0"/>
              <wp:positionH relativeFrom="column">
                <wp:posOffset>4785360</wp:posOffset>
              </wp:positionH>
              <wp:positionV relativeFrom="paragraph">
                <wp:posOffset>-20955</wp:posOffset>
              </wp:positionV>
              <wp:extent cx="0" cy="914400"/>
              <wp:effectExtent l="13335" t="17145" r="15240" b="2095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25400">
                        <a:solidFill>
                          <a:srgbClr val="33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BA08538"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8pt,-1.65pt" to="376.8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" strokecolor="#3cc" strokeweight="2pt"/>
          </w:pict>
        </mc:Fallback>
      </mc:AlternateContent>
    </w:r>
    <w:r w:rsidR="00020D63">
      <w:rPr>
        <w:rFonts w:ascii="Arial" w:hAnsi="Arial" w:cs="Arial"/>
      </w:rPr>
      <w:t xml:space="preserve">                                                                                                             </w:t>
    </w:r>
    <w:r w:rsidR="004A4416">
      <w:rPr>
        <w:rFonts w:ascii="Arial" w:hAnsi="Arial" w:cs="Arial"/>
      </w:rPr>
      <w:t xml:space="preserve">             </w:t>
    </w:r>
    <w:r w:rsidR="00020D63">
      <w:rPr>
        <w:rFonts w:ascii="Arial" w:hAnsi="Arial" w:cs="Arial"/>
      </w:rPr>
      <w:t>3</w:t>
    </w:r>
    <w:r w:rsidR="004A4416">
      <w:rPr>
        <w:rFonts w:ascii="Arial" w:hAnsi="Arial" w:cs="Arial"/>
      </w:rPr>
      <w:t>1</w:t>
    </w:r>
    <w:r w:rsidR="00020D63">
      <w:rPr>
        <w:rFonts w:ascii="Arial" w:hAnsi="Arial" w:cs="Arial"/>
      </w:rPr>
      <w:t xml:space="preserve"> </w:t>
    </w:r>
    <w:r w:rsidR="004A4416">
      <w:rPr>
        <w:rFonts w:ascii="Arial" w:hAnsi="Arial" w:cs="Arial"/>
      </w:rPr>
      <w:t>Bruce Street</w:t>
    </w:r>
  </w:p>
  <w:p w14:paraId="6B55EC01" w14:textId="77777777" w:rsidR="00020D63" w:rsidRDefault="00020D63">
    <w:pPr>
      <w:pStyle w:val="Footer"/>
      <w:jc w:val="center"/>
      <w:rPr>
        <w:rFonts w:ascii="Arial" w:hAnsi="Arial" w:cs="Arial"/>
      </w:rPr>
    </w:pPr>
    <w:r>
      <w:rPr>
        <w:rFonts w:ascii="Arial" w:hAnsi="Arial" w:cs="Arial"/>
      </w:rPr>
      <w:tab/>
      <w:t xml:space="preserve">                                                                                     </w:t>
    </w:r>
    <w:r w:rsidR="009A28BF">
      <w:rPr>
        <w:rFonts w:ascii="Arial" w:hAnsi="Arial" w:cs="Arial"/>
      </w:rPr>
      <w:t xml:space="preserve">                  </w:t>
    </w:r>
    <w:r w:rsidR="004A4416">
      <w:rPr>
        <w:rFonts w:ascii="Arial" w:hAnsi="Arial" w:cs="Arial"/>
      </w:rPr>
      <w:t>Belfast, BT2 7JD</w:t>
    </w:r>
  </w:p>
  <w:p w14:paraId="5A4BC3EB" w14:textId="77777777" w:rsidR="00020D63" w:rsidRDefault="00020D63">
    <w:pPr>
      <w:pStyle w:val="Footer"/>
      <w:jc w:val="center"/>
      <w:rPr>
        <w:rFonts w:ascii="Arial" w:hAnsi="Arial" w:cs="Arial"/>
      </w:rPr>
    </w:pPr>
    <w:r>
      <w:rPr>
        <w:rFonts w:ascii="Arial" w:hAnsi="Arial" w:cs="Arial"/>
      </w:rPr>
      <w:tab/>
      <w:t xml:space="preserve">                                                                                          </w:t>
    </w:r>
    <w:r w:rsidR="009A28BF">
      <w:rPr>
        <w:rFonts w:ascii="Arial" w:hAnsi="Arial" w:cs="Arial"/>
      </w:rPr>
      <w:t xml:space="preserve">                       </w:t>
    </w:r>
    <w:r>
      <w:rPr>
        <w:rFonts w:ascii="Arial" w:hAnsi="Arial" w:cs="Arial"/>
        <w:b/>
        <w:bCs/>
        <w:color w:val="33CCCC"/>
      </w:rPr>
      <w:t>T:</w:t>
    </w:r>
    <w:r>
      <w:rPr>
        <w:rFonts w:ascii="Arial" w:hAnsi="Arial" w:cs="Arial"/>
      </w:rPr>
      <w:t xml:space="preserve"> (028) 9024 5356</w:t>
    </w:r>
  </w:p>
  <w:p w14:paraId="27A7FB65" w14:textId="3D653845" w:rsidR="00020D63" w:rsidRDefault="00020D63" w:rsidP="00012A2B">
    <w:pPr>
      <w:pStyle w:val="Footer"/>
    </w:pPr>
    <w:r>
      <w:rPr>
        <w:rFonts w:ascii="Arial" w:hAnsi="Arial" w:cs="Arial"/>
      </w:rPr>
      <w:t xml:space="preserve"> </w:t>
    </w:r>
    <w:r>
      <w:rPr>
        <w:rFonts w:ascii="Arial" w:hAnsi="Arial" w:cs="Arial"/>
        <w:i/>
        <w:iCs/>
        <w:sz w:val="18"/>
      </w:rPr>
      <w:t>Charity number  XR24273</w:t>
    </w:r>
    <w:r>
      <w:rPr>
        <w:rFonts w:ascii="Arial" w:hAnsi="Arial" w:cs="Arial"/>
      </w:rPr>
      <w:tab/>
      <w:t xml:space="preserve">                                                                       </w:t>
    </w:r>
    <w:r w:rsidR="009A28BF">
      <w:rPr>
        <w:rFonts w:ascii="Arial" w:hAnsi="Arial" w:cs="Arial"/>
      </w:rPr>
      <w:t xml:space="preserve">                            </w:t>
    </w:r>
    <w:r w:rsidR="00F86D95">
      <w:rPr>
        <w:rFonts w:ascii="Arial" w:hAnsi="Arial" w:cs="Arial"/>
      </w:rPr>
      <w:t xml:space="preserve"> </w:t>
    </w:r>
    <w:r>
      <w:rPr>
        <w:rFonts w:ascii="Arial" w:hAnsi="Arial" w:cs="Arial"/>
        <w:b/>
        <w:bCs/>
        <w:color w:val="33CCCC"/>
      </w:rPr>
      <w:t xml:space="preserve">E: </w:t>
    </w:r>
    <w:r w:rsidR="006D6641" w:rsidRPr="006D6641">
      <w:rPr>
        <w:rFonts w:ascii="Arial" w:hAnsi="Arial" w:cs="Arial"/>
      </w:rPr>
      <w:t>info</w:t>
    </w:r>
    <w:r w:rsidR="006D6641">
      <w:rPr>
        <w:rFonts w:ascii="Arial" w:hAnsi="Arial" w:cs="Arial"/>
      </w:rPr>
      <w:t>@co3.org.uk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BB8A" w14:textId="77777777" w:rsidR="00F92689" w:rsidRDefault="00F92689">
      <w:r>
        <w:separator/>
      </w:r>
    </w:p>
  </w:footnote>
  <w:footnote w:type="continuationSeparator" w:id="0">
    <w:p w14:paraId="11170225" w14:textId="77777777" w:rsidR="00F92689" w:rsidRDefault="00F92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A7FD6" w14:textId="77777777" w:rsidR="00020D63" w:rsidRDefault="00F007E7">
    <w:pPr>
      <w:pStyle w:val="Header"/>
    </w:pPr>
    <w:r>
      <w:rPr>
        <w:noProof/>
        <w:lang w:val="en-GB"/>
      </w:rPr>
      <w:drawing>
        <wp:inline distT="0" distB="0" distL="0" distR="0" wp14:anchorId="02B128A4" wp14:editId="6170DB1E">
          <wp:extent cx="1209675" cy="876300"/>
          <wp:effectExtent l="0" t="0" r="0" b="0"/>
          <wp:docPr id="1" name="Picture 1" descr="CO3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3 Logo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876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pPr>
    </w:lvl>
    <w:lvl w:ilvl="1">
      <w:start w:val="1"/>
      <w:numFmt w:val="none"/>
      <w:pStyle w:val="Heading2"/>
      <w:suff w:val="nothing"/>
      <w:lvlText w:val=""/>
      <w:lvlJc w:val="left"/>
      <w:pPr>
        <w:tabs>
          <w:tab w:val="num" w:pos="0"/>
        </w:tabs>
      </w:pPr>
    </w:lvl>
    <w:lvl w:ilvl="2">
      <w:start w:val="1"/>
      <w:numFmt w:val="none"/>
      <w:pStyle w:val="Heading3"/>
      <w:suff w:val="nothing"/>
      <w:lvlText w:val=""/>
      <w:lvlJc w:val="left"/>
      <w:pPr>
        <w:tabs>
          <w:tab w:val="num" w:pos="0"/>
        </w:tabs>
      </w:pPr>
    </w:lvl>
    <w:lvl w:ilvl="3">
      <w:start w:val="1"/>
      <w:numFmt w:val="none"/>
      <w:pStyle w:val="Heading4"/>
      <w:suff w:val="nothing"/>
      <w:lvlText w:val=""/>
      <w:lvlJc w:val="left"/>
      <w:pPr>
        <w:tabs>
          <w:tab w:val="num" w:pos="0"/>
        </w:tabs>
      </w:pPr>
    </w:lvl>
    <w:lvl w:ilvl="4">
      <w:start w:val="1"/>
      <w:numFmt w:val="none"/>
      <w:pStyle w:val="Heading5"/>
      <w:suff w:val="nothing"/>
      <w:lvlText w:val=""/>
      <w:lvlJc w:val="left"/>
      <w:pPr>
        <w:tabs>
          <w:tab w:val="num" w:pos="0"/>
        </w:tabs>
      </w:pPr>
    </w:lvl>
    <w:lvl w:ilvl="5">
      <w:start w:val="1"/>
      <w:numFmt w:val="none"/>
      <w:pStyle w:val="Heading6"/>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DD852F8"/>
    <w:multiLevelType w:val="hybridMultilevel"/>
    <w:tmpl w:val="6D025548"/>
    <w:lvl w:ilvl="0" w:tplc="D65AB8F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94670F"/>
    <w:multiLevelType w:val="hybridMultilevel"/>
    <w:tmpl w:val="6EE6E870"/>
    <w:lvl w:ilvl="0" w:tplc="D65AB8F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1464258">
    <w:abstractNumId w:val="0"/>
  </w:num>
  <w:num w:numId="2" w16cid:durableId="797573467">
    <w:abstractNumId w:val="2"/>
  </w:num>
  <w:num w:numId="3" w16cid:durableId="75741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BC"/>
    <w:rsid w:val="00012A2B"/>
    <w:rsid w:val="00020D63"/>
    <w:rsid w:val="000D7DCB"/>
    <w:rsid w:val="000F5A3E"/>
    <w:rsid w:val="00182732"/>
    <w:rsid w:val="00272018"/>
    <w:rsid w:val="00274ABF"/>
    <w:rsid w:val="002B4113"/>
    <w:rsid w:val="002B7958"/>
    <w:rsid w:val="0031601F"/>
    <w:rsid w:val="00316034"/>
    <w:rsid w:val="003C055B"/>
    <w:rsid w:val="00437F3F"/>
    <w:rsid w:val="00480CF2"/>
    <w:rsid w:val="004A4416"/>
    <w:rsid w:val="00545D81"/>
    <w:rsid w:val="00551F73"/>
    <w:rsid w:val="006171C0"/>
    <w:rsid w:val="006605B5"/>
    <w:rsid w:val="006D6641"/>
    <w:rsid w:val="00733BB7"/>
    <w:rsid w:val="007A6AE3"/>
    <w:rsid w:val="007C6863"/>
    <w:rsid w:val="007E2F43"/>
    <w:rsid w:val="00875CE1"/>
    <w:rsid w:val="008B7D67"/>
    <w:rsid w:val="009708E8"/>
    <w:rsid w:val="009A28BF"/>
    <w:rsid w:val="009A2BAE"/>
    <w:rsid w:val="00A14C45"/>
    <w:rsid w:val="00A41473"/>
    <w:rsid w:val="00A43A05"/>
    <w:rsid w:val="00AF419C"/>
    <w:rsid w:val="00B0088C"/>
    <w:rsid w:val="00B14353"/>
    <w:rsid w:val="00BA569D"/>
    <w:rsid w:val="00C03B5F"/>
    <w:rsid w:val="00C815AF"/>
    <w:rsid w:val="00D2152F"/>
    <w:rsid w:val="00DE2CBC"/>
    <w:rsid w:val="00DE3CE4"/>
    <w:rsid w:val="00E531BE"/>
    <w:rsid w:val="00E74044"/>
    <w:rsid w:val="00EA3891"/>
    <w:rsid w:val="00F007E7"/>
    <w:rsid w:val="00F275E3"/>
    <w:rsid w:val="00F71744"/>
    <w:rsid w:val="00F86862"/>
    <w:rsid w:val="00F86D95"/>
    <w:rsid w:val="00F92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469F8"/>
  <w15:chartTrackingRefBased/>
  <w15:docId w15:val="{CEBBF57B-F5FB-4370-9370-FE37F61F1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ascii="Verdana" w:eastAsia="Verdana" w:hAnsi="Verdana"/>
      <w:lang w:val="en-US"/>
    </w:rPr>
  </w:style>
  <w:style w:type="paragraph" w:styleId="Heading1">
    <w:name w:val="heading 1"/>
    <w:basedOn w:val="Heading"/>
    <w:next w:val="BodyText"/>
    <w:qFormat/>
    <w:pPr>
      <w:numPr>
        <w:numId w:val="1"/>
      </w:numPr>
      <w:outlineLvl w:val="0"/>
    </w:pPr>
    <w:rPr>
      <w:rFonts w:ascii="Thorndale" w:hAnsi="Thorndale"/>
      <w:b/>
      <w:bCs/>
      <w:sz w:val="32"/>
      <w:szCs w:val="32"/>
    </w:rPr>
  </w:style>
  <w:style w:type="paragraph" w:styleId="Heading2">
    <w:name w:val="heading 2"/>
    <w:basedOn w:val="Heading"/>
    <w:next w:val="BodyText"/>
    <w:qFormat/>
    <w:pPr>
      <w:numPr>
        <w:ilvl w:val="1"/>
        <w:numId w:val="1"/>
      </w:numPr>
      <w:outlineLvl w:val="1"/>
    </w:pPr>
    <w:rPr>
      <w:b/>
      <w:bCs/>
      <w:i/>
      <w:iCs/>
    </w:rPr>
  </w:style>
  <w:style w:type="paragraph" w:styleId="Heading3">
    <w:name w:val="heading 3"/>
    <w:basedOn w:val="Heading"/>
    <w:next w:val="BodyText"/>
    <w:qFormat/>
    <w:pPr>
      <w:numPr>
        <w:ilvl w:val="2"/>
        <w:numId w:val="1"/>
      </w:numPr>
      <w:outlineLvl w:val="2"/>
    </w:pPr>
    <w:rPr>
      <w:b/>
      <w:bCs/>
      <w:sz w:val="26"/>
      <w:szCs w:val="26"/>
    </w:rPr>
  </w:style>
  <w:style w:type="paragraph" w:styleId="Heading4">
    <w:name w:val="heading 4"/>
    <w:basedOn w:val="Heading"/>
    <w:next w:val="BodyText"/>
    <w:qFormat/>
    <w:pPr>
      <w:numPr>
        <w:ilvl w:val="3"/>
        <w:numId w:val="1"/>
      </w:numPr>
      <w:outlineLvl w:val="3"/>
    </w:pPr>
    <w:rPr>
      <w:b/>
      <w:bCs/>
      <w:i/>
      <w:iCs/>
      <w:sz w:val="24"/>
      <w:szCs w:val="24"/>
    </w:rPr>
  </w:style>
  <w:style w:type="paragraph" w:styleId="Heading5">
    <w:name w:val="heading 5"/>
    <w:basedOn w:val="Heading"/>
    <w:next w:val="BodyText"/>
    <w:qFormat/>
    <w:pPr>
      <w:numPr>
        <w:ilvl w:val="4"/>
        <w:numId w:val="1"/>
      </w:numPr>
      <w:outlineLvl w:val="4"/>
    </w:pPr>
    <w:rPr>
      <w:b/>
      <w:bCs/>
      <w:sz w:val="22"/>
      <w:szCs w:val="22"/>
    </w:rPr>
  </w:style>
  <w:style w:type="paragraph" w:styleId="Heading6">
    <w:name w:val="heading 6"/>
    <w:basedOn w:val="Heading"/>
    <w:next w:val="BodyText"/>
    <w:qFormat/>
    <w:pPr>
      <w:numPr>
        <w:ilvl w:val="5"/>
        <w:numId w:val="1"/>
      </w:numPr>
      <w:outlineLvl w:val="5"/>
    </w:pPr>
    <w:rPr>
      <w:b/>
      <w:bCs/>
      <w:sz w:val="20"/>
      <w:szCs w:val="20"/>
    </w:rPr>
  </w:style>
  <w:style w:type="paragraph" w:styleId="Heading7">
    <w:name w:val="heading 7"/>
    <w:basedOn w:val="Normal"/>
    <w:next w:val="Normal"/>
    <w:qFormat/>
    <w:pPr>
      <w:keepNext/>
      <w:outlineLvl w:val="6"/>
    </w:pPr>
    <w:rPr>
      <w:rFonts w:ascii="Arial"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Hyperlink">
    <w:name w:val="Hyperlink"/>
    <w:uiPriority w:val="99"/>
    <w:rPr>
      <w:color w:val="000080"/>
      <w:u w:val="single"/>
    </w:rPr>
  </w:style>
  <w:style w:type="paragraph" w:customStyle="1" w:styleId="Heading">
    <w:name w:val="Heading"/>
    <w:basedOn w:val="Normal"/>
    <w:next w:val="BodyText"/>
    <w:pPr>
      <w:keepNext/>
      <w:spacing w:before="240" w:after="283"/>
    </w:pPr>
    <w:rPr>
      <w:rFonts w:ascii="Albany" w:eastAsia="HG Mincho Light J" w:hAnsi="Albany" w:cs="Arial Unicode MS"/>
      <w:sz w:val="28"/>
      <w:szCs w:val="28"/>
    </w:rPr>
  </w:style>
  <w:style w:type="paragraph" w:styleId="BodyText">
    <w:name w:val="Body Text"/>
    <w:basedOn w:val="Normal"/>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pPr>
      <w:suppressLineNumbers/>
    </w:pPr>
  </w:style>
  <w:style w:type="paragraph" w:customStyle="1" w:styleId="HorizontalLine">
    <w:name w:val="Horizontal Line"/>
    <w:basedOn w:val="Normal"/>
    <w:next w:val="BodyText"/>
    <w:pPr>
      <w:pBdr>
        <w:bottom w:val="double" w:sz="1" w:space="0" w:color="808080"/>
      </w:pBdr>
      <w:spacing w:after="283"/>
    </w:pPr>
    <w:rPr>
      <w:sz w:val="12"/>
    </w:rPr>
  </w:style>
  <w:style w:type="paragraph" w:styleId="EnvelopeReturn">
    <w:name w:val="envelope return"/>
    <w:basedOn w:val="Normal"/>
    <w:rPr>
      <w:i/>
    </w:rPr>
  </w:style>
  <w:style w:type="paragraph" w:customStyle="1" w:styleId="TableContents">
    <w:name w:val="Table Contents"/>
    <w:basedOn w:val="BodyText"/>
  </w:style>
  <w:style w:type="paragraph" w:styleId="Footer">
    <w:name w:val="footer"/>
    <w:basedOn w:val="Normal"/>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Quotations">
    <w:name w:val="Quotations"/>
    <w:basedOn w:val="Normal"/>
    <w:pPr>
      <w:pBdr>
        <w:top w:val="single" w:sz="1" w:space="7" w:color="C0C0C0"/>
        <w:left w:val="single" w:sz="1" w:space="7" w:color="C0C0C0"/>
        <w:bottom w:val="single" w:sz="1" w:space="7" w:color="C0C0C0"/>
        <w:right w:val="single" w:sz="1" w:space="7" w:color="C0C0C0"/>
      </w:pBdr>
      <w:spacing w:after="283"/>
      <w:ind w:left="567" w:right="567"/>
    </w:pPr>
  </w:style>
  <w:style w:type="paragraph" w:styleId="BodyText2">
    <w:name w:val="Body Text 2"/>
    <w:basedOn w:val="Normal"/>
    <w:rPr>
      <w:rFonts w:ascii="Arial" w:hAnsi="Arial" w:cs="Arial"/>
      <w:sz w:val="24"/>
    </w:rPr>
  </w:style>
  <w:style w:type="paragraph" w:styleId="BalloonText">
    <w:name w:val="Balloon Text"/>
    <w:basedOn w:val="Normal"/>
    <w:link w:val="BalloonTextChar"/>
    <w:rsid w:val="00480CF2"/>
    <w:rPr>
      <w:rFonts w:ascii="Segoe UI" w:hAnsi="Segoe UI" w:cs="Segoe UI"/>
      <w:sz w:val="18"/>
      <w:szCs w:val="18"/>
    </w:rPr>
  </w:style>
  <w:style w:type="character" w:customStyle="1" w:styleId="BalloonTextChar">
    <w:name w:val="Balloon Text Char"/>
    <w:link w:val="BalloonText"/>
    <w:rsid w:val="00480CF2"/>
    <w:rPr>
      <w:rFonts w:ascii="Segoe UI" w:eastAsia="Verdana" w:hAnsi="Segoe UI" w:cs="Segoe UI"/>
      <w:sz w:val="18"/>
      <w:szCs w:val="18"/>
    </w:rPr>
  </w:style>
  <w:style w:type="table" w:customStyle="1" w:styleId="TableGrid1">
    <w:name w:val="Table Grid1"/>
    <w:basedOn w:val="TableNormal"/>
    <w:next w:val="TableGrid"/>
    <w:uiPriority w:val="39"/>
    <w:rsid w:val="00DE2C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DE2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4113"/>
    <w:rPr>
      <w:color w:val="605E5C"/>
      <w:shd w:val="clear" w:color="auto" w:fill="E1DFDD"/>
    </w:rPr>
  </w:style>
  <w:style w:type="character" w:styleId="FollowedHyperlink">
    <w:name w:val="FollowedHyperlink"/>
    <w:basedOn w:val="DefaultParagraphFont"/>
    <w:rsid w:val="002B4113"/>
    <w:rPr>
      <w:color w:val="954F72" w:themeColor="followedHyperlink"/>
      <w:u w:val="single"/>
    </w:rPr>
  </w:style>
  <w:style w:type="paragraph" w:styleId="NormalWeb">
    <w:name w:val="Normal (Web)"/>
    <w:basedOn w:val="Normal"/>
    <w:uiPriority w:val="99"/>
    <w:unhideWhenUsed/>
    <w:rsid w:val="00274ABF"/>
    <w:pPr>
      <w:widowControl/>
      <w:suppressAutoHyphens w:val="0"/>
      <w:spacing w:before="100" w:beforeAutospacing="1" w:after="100" w:afterAutospacing="1"/>
    </w:pPr>
    <w:rPr>
      <w:rFonts w:ascii="Times New Roman" w:eastAsia="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44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rive.google.com/open?id=1i_fUwBFBjkQ_MvBtXc3ELGArVPUfpuNz&amp;usp=drive_cop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rive.google.com/file/d/1J2Iy-w3irF55hq7XQjGhebnSlBTB87Fx/view?usp=drive_lin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manhealthproject.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drive.google.com/file/d/1J2Iy-w3irF55hq7XQjGhebnSlBTB87Fx/view?usp=drive_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C\Documents\Custom%20Office%20Templates\CO3%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7c64cec-1162-4b50-839a-d1ccbe243b73" xsi:nil="true"/>
    <lcf76f155ced4ddcb4097134ff3c332f xmlns="43fd6fb2-3939-447c-a405-c7eadbe94a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1495E1347C3C43AA23EBA8666D7D18" ma:contentTypeVersion="14" ma:contentTypeDescription="Create a new document." ma:contentTypeScope="" ma:versionID="82b7bbae673654b3dfed1a70604c2995">
  <xsd:schema xmlns:xsd="http://www.w3.org/2001/XMLSchema" xmlns:xs="http://www.w3.org/2001/XMLSchema" xmlns:p="http://schemas.microsoft.com/office/2006/metadata/properties" xmlns:ns2="43fd6fb2-3939-447c-a405-c7eadbe94a42" xmlns:ns3="a7c64cec-1162-4b50-839a-d1ccbe243b73" targetNamespace="http://schemas.microsoft.com/office/2006/metadata/properties" ma:root="true" ma:fieldsID="aa018cab35dd578fb4200dfa47f293cd" ns2:_="" ns3:_="">
    <xsd:import namespace="43fd6fb2-3939-447c-a405-c7eadbe94a42"/>
    <xsd:import namespace="a7c64cec-1162-4b50-839a-d1ccbe243b7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d6fb2-3939-447c-a405-c7eadbe94a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bf2bdb-7ebc-4f38-9d7b-024a2b106e8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c64cec-1162-4b50-839a-d1ccbe243b7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e3826ac-054b-4c67-9f7c-290b822668f0}" ma:internalName="TaxCatchAll" ma:showField="CatchAllData" ma:web="a7c64cec-1162-4b50-839a-d1ccbe243b7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756C4A-2CDC-4C83-BF51-55FC052ED47F}">
  <ds:schemaRefs>
    <ds:schemaRef ds:uri="http://schemas.microsoft.com/sharepoint/v3/contenttype/forms"/>
  </ds:schemaRefs>
</ds:datastoreItem>
</file>

<file path=customXml/itemProps2.xml><?xml version="1.0" encoding="utf-8"?>
<ds:datastoreItem xmlns:ds="http://schemas.openxmlformats.org/officeDocument/2006/customXml" ds:itemID="{BA28266A-BBD7-4FFF-88E2-4D4747DF19A3}">
  <ds:schemaRefs>
    <ds:schemaRef ds:uri="http://schemas.microsoft.com/office/2006/metadata/properties"/>
    <ds:schemaRef ds:uri="http://schemas.microsoft.com/office/infopath/2007/PartnerControls"/>
    <ds:schemaRef ds:uri="a7c64cec-1162-4b50-839a-d1ccbe243b73"/>
    <ds:schemaRef ds:uri="43fd6fb2-3939-447c-a405-c7eadbe94a42"/>
  </ds:schemaRefs>
</ds:datastoreItem>
</file>

<file path=customXml/itemProps3.xml><?xml version="1.0" encoding="utf-8"?>
<ds:datastoreItem xmlns:ds="http://schemas.openxmlformats.org/officeDocument/2006/customXml" ds:itemID="{B20E8B04-1A84-4095-A173-6F882A4EB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d6fb2-3939-447c-a405-c7eadbe94a42"/>
    <ds:schemaRef ds:uri="a7c64cec-1162-4b50-839a-d1ccbe243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CO3 template</Template>
  <TotalTime>1</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Andrew McCormick</vt:lpstr>
    </vt:vector>
  </TitlesOfParts>
  <Company>Acovo</Company>
  <LinksUpToDate>false</LinksUpToDate>
  <CharactersWithSpaces>2634</CharactersWithSpaces>
  <SharedDoc>false</SharedDoc>
  <HLinks>
    <vt:vector size="6" baseType="variant">
      <vt:variant>
        <vt:i4>1441913</vt:i4>
      </vt:variant>
      <vt:variant>
        <vt:i4>0</vt:i4>
      </vt:variant>
      <vt:variant>
        <vt:i4>0</vt:i4>
      </vt:variant>
      <vt:variant>
        <vt:i4>5</vt:i4>
      </vt:variant>
      <vt:variant>
        <vt:lpwstr>mailto:info@co3.bz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Andrew McCormick</dc:title>
  <dc:subject/>
  <dc:creator>ConC</dc:creator>
  <cp:keywords/>
  <cp:lastModifiedBy>Andreina Ojeda</cp:lastModifiedBy>
  <cp:revision>2</cp:revision>
  <cp:lastPrinted>2016-10-03T11:22:00Z</cp:lastPrinted>
  <dcterms:created xsi:type="dcterms:W3CDTF">2026-04-14T14:49:00Z</dcterms:created>
  <dcterms:modified xsi:type="dcterms:W3CDTF">2026-04-14T14:49:00Z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0x010100791495E1347C3C43AA23EBA8666D7D18</vt:lpwstr>
  </property>
</Properties>
</file>